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AB3E" w14:textId="48AD463F" w:rsidR="00DD5F85" w:rsidRPr="00D006BB" w:rsidRDefault="00DD5F85">
      <w:r w:rsidRPr="00D006BB">
        <w:t xml:space="preserve"> </w:t>
      </w:r>
      <w:r w:rsidR="00DF1162" w:rsidRPr="00DF1162">
        <w:rPr>
          <w:noProof/>
          <w:lang w:val="en-US"/>
        </w:rPr>
        <w:drawing>
          <wp:inline distT="0" distB="0" distL="0" distR="0" wp14:anchorId="06AD12D0" wp14:editId="69CA9CF4">
            <wp:extent cx="2735580" cy="1668780"/>
            <wp:effectExtent l="0" t="0" r="762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5580" cy="1668780"/>
                    </a:xfrm>
                    <a:prstGeom prst="rect">
                      <a:avLst/>
                    </a:prstGeom>
                    <a:noFill/>
                    <a:ln>
                      <a:noFill/>
                    </a:ln>
                  </pic:spPr>
                </pic:pic>
              </a:graphicData>
            </a:graphic>
          </wp:inline>
        </w:drawing>
      </w:r>
    </w:p>
    <w:p w14:paraId="6644FEE3" w14:textId="27921A0F" w:rsidR="00BC6F74" w:rsidRPr="003E27A4" w:rsidRDefault="0014250D">
      <w:pPr>
        <w:rPr>
          <w:b/>
          <w:bCs/>
        </w:rPr>
      </w:pPr>
      <w:r w:rsidRPr="003E27A4">
        <w:rPr>
          <w:b/>
          <w:bCs/>
        </w:rPr>
        <w:t>3</w:t>
      </w:r>
      <w:r w:rsidRPr="003E27A4">
        <w:rPr>
          <w:b/>
          <w:bCs/>
          <w:vertAlign w:val="superscript"/>
        </w:rPr>
        <w:t>ο</w:t>
      </w:r>
      <w:r w:rsidRPr="003E27A4">
        <w:rPr>
          <w:b/>
          <w:bCs/>
        </w:rPr>
        <w:t xml:space="preserve"> Δημοτικό Σχολείο Θεσσαλονίκης</w:t>
      </w:r>
    </w:p>
    <w:p w14:paraId="255C4A1E" w14:textId="609414D2" w:rsidR="0014250D" w:rsidRDefault="0014250D"/>
    <w:p w14:paraId="2BEFB7C6" w14:textId="67BAA486" w:rsidR="0014250D" w:rsidRPr="005A7AD4" w:rsidRDefault="0014250D" w:rsidP="00434928">
      <w:pPr>
        <w:jc w:val="center"/>
        <w:rPr>
          <w:b/>
          <w:bCs/>
          <w:sz w:val="28"/>
          <w:szCs w:val="28"/>
        </w:rPr>
      </w:pPr>
      <w:r w:rsidRPr="005A7AD4">
        <w:rPr>
          <w:b/>
          <w:bCs/>
          <w:sz w:val="28"/>
          <w:szCs w:val="28"/>
        </w:rPr>
        <w:t>Δελτίο Τύπου</w:t>
      </w:r>
    </w:p>
    <w:p w14:paraId="7E468404" w14:textId="77777777" w:rsidR="00CF54F2" w:rsidRDefault="00CF54F2" w:rsidP="00434928">
      <w:pPr>
        <w:jc w:val="center"/>
        <w:rPr>
          <w:b/>
          <w:bCs/>
        </w:rPr>
      </w:pPr>
    </w:p>
    <w:p w14:paraId="13C6CB06" w14:textId="033D74E8" w:rsidR="008F0D97" w:rsidRPr="00CF54F2" w:rsidRDefault="00F47F8C">
      <w:pPr>
        <w:rPr>
          <w:b/>
          <w:bCs/>
        </w:rPr>
      </w:pPr>
      <w:r w:rsidRPr="00CF54F2">
        <w:rPr>
          <w:b/>
          <w:bCs/>
        </w:rPr>
        <w:t>1</w:t>
      </w:r>
      <w:r w:rsidRPr="00CF54F2">
        <w:rPr>
          <w:b/>
          <w:bCs/>
          <w:vertAlign w:val="superscript"/>
        </w:rPr>
        <w:t>η</w:t>
      </w:r>
      <w:r w:rsidRPr="00CF54F2">
        <w:rPr>
          <w:b/>
          <w:bCs/>
        </w:rPr>
        <w:t xml:space="preserve"> κινητικότητα </w:t>
      </w:r>
      <w:r w:rsidRPr="00CF54F2">
        <w:rPr>
          <w:b/>
          <w:bCs/>
          <w:lang w:val="en-US"/>
        </w:rPr>
        <w:t>Erasmus</w:t>
      </w:r>
      <w:r w:rsidRPr="00CF54F2">
        <w:rPr>
          <w:b/>
          <w:bCs/>
        </w:rPr>
        <w:t>+  «</w:t>
      </w:r>
      <w:r w:rsidRPr="00CF54F2">
        <w:rPr>
          <w:b/>
          <w:bCs/>
          <w:lang w:val="en-US"/>
        </w:rPr>
        <w:t>Telling</w:t>
      </w:r>
      <w:r w:rsidRPr="00CF54F2">
        <w:rPr>
          <w:b/>
          <w:bCs/>
        </w:rPr>
        <w:t xml:space="preserve"> </w:t>
      </w:r>
      <w:r w:rsidRPr="00CF54F2">
        <w:rPr>
          <w:b/>
          <w:bCs/>
          <w:lang w:val="en-US"/>
        </w:rPr>
        <w:t>New</w:t>
      </w:r>
      <w:r w:rsidRPr="00CF54F2">
        <w:rPr>
          <w:b/>
          <w:bCs/>
        </w:rPr>
        <w:t xml:space="preserve"> </w:t>
      </w:r>
      <w:r w:rsidRPr="00CF54F2">
        <w:rPr>
          <w:b/>
          <w:bCs/>
          <w:lang w:val="en-US"/>
        </w:rPr>
        <w:t>Life</w:t>
      </w:r>
      <w:r w:rsidRPr="00CF54F2">
        <w:rPr>
          <w:b/>
          <w:bCs/>
        </w:rPr>
        <w:t xml:space="preserve"> </w:t>
      </w:r>
      <w:r w:rsidRPr="00CF54F2">
        <w:rPr>
          <w:b/>
          <w:bCs/>
          <w:lang w:val="en-US"/>
        </w:rPr>
        <w:t>Experiences</w:t>
      </w:r>
      <w:r w:rsidRPr="00CF54F2">
        <w:rPr>
          <w:b/>
          <w:bCs/>
        </w:rPr>
        <w:t>»</w:t>
      </w:r>
      <w:r w:rsidR="00CF54F2" w:rsidRPr="00CF54F2">
        <w:rPr>
          <w:b/>
          <w:bCs/>
        </w:rPr>
        <w:t xml:space="preserve"> στην Άγκυρα της Τουρκίας</w:t>
      </w:r>
    </w:p>
    <w:p w14:paraId="357E82A9" w14:textId="53EADA95" w:rsidR="008F0D97" w:rsidRDefault="008F0D97" w:rsidP="00D006BB">
      <w:pPr>
        <w:jc w:val="center"/>
        <w:rPr>
          <w:b/>
          <w:bCs/>
        </w:rPr>
      </w:pPr>
      <w:r>
        <w:rPr>
          <w:noProof/>
        </w:rPr>
        <w:drawing>
          <wp:inline distT="0" distB="0" distL="0" distR="0" wp14:anchorId="39095AA5" wp14:editId="1598E2CD">
            <wp:extent cx="4344670" cy="325876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649" cy="3271499"/>
                    </a:xfrm>
                    <a:prstGeom prst="rect">
                      <a:avLst/>
                    </a:prstGeom>
                    <a:noFill/>
                    <a:ln>
                      <a:noFill/>
                    </a:ln>
                  </pic:spPr>
                </pic:pic>
              </a:graphicData>
            </a:graphic>
          </wp:inline>
        </w:drawing>
      </w:r>
    </w:p>
    <w:p w14:paraId="46515DA3" w14:textId="3A820903" w:rsidR="0014250D" w:rsidRDefault="0014250D">
      <w:pPr>
        <w:rPr>
          <w:b/>
          <w:bCs/>
        </w:rPr>
      </w:pPr>
    </w:p>
    <w:p w14:paraId="29A086EB" w14:textId="0E1CBC3F" w:rsidR="0014250D" w:rsidRDefault="0014250D" w:rsidP="00F47F8C">
      <w:pPr>
        <w:jc w:val="both"/>
      </w:pPr>
      <w:r>
        <w:t>Πέντε εκπαιδευτικοί του σχολείου μας, ο κος Αναστάσιος Παπάς (Διευθυντής,ΠΕ70), η κα Σταυρούλα Αξαμίδου(ΠΕ06), η κα Κωνσταντία Σαμαρά(ΠΕ70), η κα Ιφιγένεια Κατσανούλη(ΠΕ70) και η κα Όλγα Παπαδοπούλου (ΠΕ86)</w:t>
      </w:r>
      <w:r w:rsidR="00AE4C8B">
        <w:t xml:space="preserve"> πήραν μέρος στην κινητικότητα </w:t>
      </w:r>
      <w:r w:rsidR="00AE4C8B">
        <w:rPr>
          <w:lang w:val="en-US"/>
        </w:rPr>
        <w:t>Erasmus</w:t>
      </w:r>
      <w:r w:rsidR="00AE4C8B" w:rsidRPr="00AE4C8B">
        <w:t xml:space="preserve">+ </w:t>
      </w:r>
      <w:r w:rsidR="00F47F8C" w:rsidRPr="00F47F8C">
        <w:t xml:space="preserve"> “</w:t>
      </w:r>
      <w:r w:rsidR="00F47F8C">
        <w:rPr>
          <w:lang w:val="en-US"/>
        </w:rPr>
        <w:t>T</w:t>
      </w:r>
      <w:r w:rsidR="00AE4C8B">
        <w:rPr>
          <w:lang w:val="en-US"/>
        </w:rPr>
        <w:t>elling</w:t>
      </w:r>
      <w:r w:rsidR="00AE4C8B" w:rsidRPr="00AE4C8B">
        <w:t xml:space="preserve"> </w:t>
      </w:r>
      <w:r w:rsidR="00AE4C8B">
        <w:rPr>
          <w:lang w:val="en-US"/>
        </w:rPr>
        <w:t>New</w:t>
      </w:r>
      <w:r w:rsidR="00AE4C8B" w:rsidRPr="00AE4C8B">
        <w:t xml:space="preserve"> </w:t>
      </w:r>
      <w:r w:rsidR="00AE4C8B">
        <w:rPr>
          <w:lang w:val="en-US"/>
        </w:rPr>
        <w:t>Life</w:t>
      </w:r>
      <w:r w:rsidR="00AE4C8B" w:rsidRPr="00AE4C8B">
        <w:t xml:space="preserve"> </w:t>
      </w:r>
      <w:r w:rsidR="00AE4C8B">
        <w:rPr>
          <w:lang w:val="en-US"/>
        </w:rPr>
        <w:t>Experiences</w:t>
      </w:r>
      <w:r w:rsidR="00F47F8C" w:rsidRPr="00F47F8C">
        <w:t xml:space="preserve">” </w:t>
      </w:r>
      <w:r w:rsidR="00AE4C8B" w:rsidRPr="00AE4C8B">
        <w:t xml:space="preserve"> </w:t>
      </w:r>
      <w:r w:rsidR="00AE4C8B">
        <w:t xml:space="preserve">που έλαβε χώρα στην Άγκυρα </w:t>
      </w:r>
      <w:r w:rsidR="00195C1B">
        <w:t>,Τουρκία από 28/11/2021-04/12/2021.</w:t>
      </w:r>
    </w:p>
    <w:p w14:paraId="5095FC17" w14:textId="58502819" w:rsidR="00195C1B" w:rsidRDefault="00195C1B" w:rsidP="00F47F8C">
      <w:pPr>
        <w:jc w:val="both"/>
      </w:pPr>
      <w:r>
        <w:t xml:space="preserve">Το πρόγραμμα εντάσσεται στην Βασική Δράση ΚΑ2 και τις Σχολικές Συμπράξεις με σκοπό την ανταλλαγή καλών πρακτικών. Συντονιστής του προγράμματος είναι το </w:t>
      </w:r>
      <w:proofErr w:type="spellStart"/>
      <w:r w:rsidR="007D2537" w:rsidRPr="007D2537">
        <w:t>Istituto</w:t>
      </w:r>
      <w:proofErr w:type="spellEnd"/>
      <w:r w:rsidR="007D2537" w:rsidRPr="007D2537">
        <w:t xml:space="preserve"> </w:t>
      </w:r>
      <w:proofErr w:type="spellStart"/>
      <w:r w:rsidR="007D2537" w:rsidRPr="007D2537">
        <w:t>Paritario</w:t>
      </w:r>
      <w:proofErr w:type="spellEnd"/>
      <w:r w:rsidR="007D2537" w:rsidRPr="007D2537">
        <w:t xml:space="preserve"> "</w:t>
      </w:r>
      <w:proofErr w:type="spellStart"/>
      <w:r w:rsidR="007D2537" w:rsidRPr="007D2537">
        <w:t>Virgo</w:t>
      </w:r>
      <w:proofErr w:type="spellEnd"/>
      <w:r w:rsidR="007D2537" w:rsidRPr="007D2537">
        <w:t xml:space="preserve"> </w:t>
      </w:r>
      <w:proofErr w:type="spellStart"/>
      <w:r w:rsidR="007D2537" w:rsidRPr="007D2537">
        <w:t>Carmeli</w:t>
      </w:r>
      <w:proofErr w:type="spellEnd"/>
      <w:r w:rsidR="007D2537" w:rsidRPr="007D2537">
        <w:t>"</w:t>
      </w:r>
      <w:r w:rsidR="007D2537">
        <w:t xml:space="preserve"> στην Βερόνα της Ιταλίας και εκτός από το σχολείο μας συμμετέχουν δημοτικά σχολεία από την Βουλγαρία ,Λετονία και Τουρκία.</w:t>
      </w:r>
    </w:p>
    <w:p w14:paraId="161F2964" w14:textId="445758BE" w:rsidR="007D2537" w:rsidRDefault="007D2537" w:rsidP="00F47F8C">
      <w:pPr>
        <w:jc w:val="both"/>
      </w:pPr>
      <w:r>
        <w:lastRenderedPageBreak/>
        <w:t xml:space="preserve"> Η ζεστή υποδοχή των εκπαιδευτικών και μαθητών του δημοτικού σχολείου </w:t>
      </w:r>
      <w:proofErr w:type="spellStart"/>
      <w:r>
        <w:rPr>
          <w:lang w:val="en-US"/>
        </w:rPr>
        <w:t>Gokkusagli</w:t>
      </w:r>
      <w:proofErr w:type="spellEnd"/>
      <w:r w:rsidRPr="007D2537">
        <w:t xml:space="preserve"> </w:t>
      </w:r>
      <w:proofErr w:type="spellStart"/>
      <w:r>
        <w:rPr>
          <w:lang w:val="en-US"/>
        </w:rPr>
        <w:t>Iikokulu</w:t>
      </w:r>
      <w:proofErr w:type="spellEnd"/>
      <w:r>
        <w:t xml:space="preserve"> στην Άγκυρα ήταν συγκινητική και δόθηκε σε όλους τους εκπαιδευτικούς η δυνατότητα να παρακολουθήσουν διδασκαλία των Τούρκων συναδέλφων και να εμπλακούν και οι ίδιοι στην εκπαιδευτική διαδικασία. Ιδιαίτερο ενδιαφέρον είχαν οι παρουσιάσεις όλων των εκπαιδευτικών και από τις πέντε χώρες με θέμα </w:t>
      </w:r>
      <w:r w:rsidR="00F47F8C">
        <w:t>«</w:t>
      </w:r>
      <w:r w:rsidR="00900235">
        <w:rPr>
          <w:lang w:val="en-US"/>
        </w:rPr>
        <w:t>The</w:t>
      </w:r>
      <w:r w:rsidR="00900235" w:rsidRPr="00900235">
        <w:t xml:space="preserve"> </w:t>
      </w:r>
      <w:r w:rsidR="00900235">
        <w:rPr>
          <w:lang w:val="en-US"/>
        </w:rPr>
        <w:t>effect</w:t>
      </w:r>
      <w:r w:rsidR="00900235" w:rsidRPr="00900235">
        <w:t xml:space="preserve"> </w:t>
      </w:r>
      <w:r w:rsidR="00900235">
        <w:rPr>
          <w:lang w:val="en-US"/>
        </w:rPr>
        <w:t>of</w:t>
      </w:r>
      <w:r w:rsidR="00900235" w:rsidRPr="00900235">
        <w:t xml:space="preserve"> </w:t>
      </w:r>
      <w:r w:rsidR="00900235">
        <w:rPr>
          <w:lang w:val="en-US"/>
        </w:rPr>
        <w:t>stories</w:t>
      </w:r>
      <w:r w:rsidR="00900235" w:rsidRPr="00900235">
        <w:t xml:space="preserve"> </w:t>
      </w:r>
      <w:r w:rsidR="00900235">
        <w:rPr>
          <w:lang w:val="en-US"/>
        </w:rPr>
        <w:t>in</w:t>
      </w:r>
      <w:r w:rsidR="00900235" w:rsidRPr="00900235">
        <w:t xml:space="preserve"> </w:t>
      </w:r>
      <w:r w:rsidR="00900235">
        <w:rPr>
          <w:lang w:val="en-US"/>
        </w:rPr>
        <w:t>education</w:t>
      </w:r>
      <w:r w:rsidR="00F47F8C">
        <w:t>»</w:t>
      </w:r>
      <w:r w:rsidR="00900235" w:rsidRPr="00900235">
        <w:t>.</w:t>
      </w:r>
    </w:p>
    <w:p w14:paraId="716C655D" w14:textId="77777777" w:rsidR="00AD5152" w:rsidRPr="00AD5152" w:rsidRDefault="00900235" w:rsidP="00F47F8C">
      <w:pPr>
        <w:jc w:val="both"/>
      </w:pPr>
      <w:r w:rsidRPr="00900235">
        <w:t>Η συνεργασία έχει επηρεάσει θετικά τη σχολική κοινότητα, καθιστώντας την πιο δυναμική και πιο αποτελεσματική στην εκπαίδευση των μαθητών</w:t>
      </w:r>
      <w:r w:rsidR="00AD5152">
        <w:t xml:space="preserve"> ενώ</w:t>
      </w:r>
      <w:r w:rsidRPr="00900235">
        <w:t xml:space="preserve"> έχει βελτιωθεί η πολιτιστική συνείδηση, η επικοινωνία, οι δεξιότητες παρουσίασης, η εμπειρία σε έργα, η ανταλλαγή ιδεών για τα συστήματα εκπαίδευσης, η επίγνωση των καταστάσεων που αντιμετωπίζει κάθε χώρα</w:t>
      </w:r>
      <w:r w:rsidR="00AD5152">
        <w:t xml:space="preserve"> και ενισχύθηκε το αίσθημα </w:t>
      </w:r>
      <w:r w:rsidR="00AD5152" w:rsidRPr="00AD5152">
        <w:t>της ευρωπαϊκής κοινότητας.</w:t>
      </w:r>
    </w:p>
    <w:p w14:paraId="50CCFE8E" w14:textId="783161D5" w:rsidR="00900235" w:rsidRDefault="00900235" w:rsidP="00F47F8C">
      <w:pPr>
        <w:jc w:val="both"/>
      </w:pPr>
      <w:r w:rsidRPr="00900235">
        <w:t>Η παρακολούθηση των δραστηριοτήτων ήταν πολύ σημαντική</w:t>
      </w:r>
      <w:r w:rsidR="00AD5152">
        <w:t xml:space="preserve"> καθώς</w:t>
      </w:r>
      <w:r w:rsidRPr="00900235">
        <w:t xml:space="preserve"> το τουρκικό σχολείο έχει μαθητές με ειδικές ανάγκες και αναπηρίες</w:t>
      </w:r>
      <w:r w:rsidR="00AD5152">
        <w:t xml:space="preserve"> με αποτέλεσμα όλη η κινητικότητα να είναι ιδιαιτέρως εποικοδομητική για το σύνολο των εκπαιδευτικών οι οποίοι α</w:t>
      </w:r>
      <w:r w:rsidRPr="00900235">
        <w:t>νέπτυξαν επίσης μακροχρόνιες φιλίες και επαφές με</w:t>
      </w:r>
      <w:r w:rsidR="00AD5152">
        <w:t xml:space="preserve"> τους εκπαιδευτικούς των άλλων χωρών</w:t>
      </w:r>
      <w:r w:rsidRPr="00900235">
        <w:t xml:space="preserve"> </w:t>
      </w:r>
      <w:r w:rsidR="00AD5152">
        <w:t>.</w:t>
      </w:r>
    </w:p>
    <w:p w14:paraId="19832716" w14:textId="6DC4E6CB" w:rsidR="00AD5152" w:rsidRPr="00434928" w:rsidRDefault="008F0D97" w:rsidP="00F47F8C">
      <w:pPr>
        <w:jc w:val="both"/>
      </w:pPr>
      <w:r>
        <w:t>Το έργο υλοποιήθηκε με χρηματοδότηση από την Ευρωπαϊκή Ένωση.</w:t>
      </w:r>
    </w:p>
    <w:p w14:paraId="60F75DB5" w14:textId="25D2014A" w:rsidR="00900235" w:rsidRPr="00900235" w:rsidRDefault="00900235" w:rsidP="00900235"/>
    <w:sectPr w:rsidR="00900235" w:rsidRPr="009002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0D"/>
    <w:rsid w:val="0014250D"/>
    <w:rsid w:val="00195C1B"/>
    <w:rsid w:val="003764D9"/>
    <w:rsid w:val="003E27A4"/>
    <w:rsid w:val="00434928"/>
    <w:rsid w:val="005A7AD4"/>
    <w:rsid w:val="007D2537"/>
    <w:rsid w:val="008F0D97"/>
    <w:rsid w:val="00900235"/>
    <w:rsid w:val="009D3D9A"/>
    <w:rsid w:val="00AD5152"/>
    <w:rsid w:val="00AE4C8B"/>
    <w:rsid w:val="00BC6F74"/>
    <w:rsid w:val="00CF54F2"/>
    <w:rsid w:val="00D006BB"/>
    <w:rsid w:val="00DD5F85"/>
    <w:rsid w:val="00DF1162"/>
    <w:rsid w:val="00F220A0"/>
    <w:rsid w:val="00F47F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BA64"/>
  <w15:chartTrackingRefBased/>
  <w15:docId w15:val="{C35B37D9-88DA-48B2-A82E-6EF86F5E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00235"/>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90023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3501">
      <w:bodyDiv w:val="1"/>
      <w:marLeft w:val="0"/>
      <w:marRight w:val="0"/>
      <w:marTop w:val="0"/>
      <w:marBottom w:val="0"/>
      <w:divBdr>
        <w:top w:val="none" w:sz="0" w:space="0" w:color="auto"/>
        <w:left w:val="none" w:sz="0" w:space="0" w:color="auto"/>
        <w:bottom w:val="none" w:sz="0" w:space="0" w:color="auto"/>
        <w:right w:val="none" w:sz="0" w:space="0" w:color="auto"/>
      </w:divBdr>
    </w:div>
    <w:div w:id="235938287">
      <w:bodyDiv w:val="1"/>
      <w:marLeft w:val="0"/>
      <w:marRight w:val="0"/>
      <w:marTop w:val="0"/>
      <w:marBottom w:val="0"/>
      <w:divBdr>
        <w:top w:val="none" w:sz="0" w:space="0" w:color="auto"/>
        <w:left w:val="none" w:sz="0" w:space="0" w:color="auto"/>
        <w:bottom w:val="none" w:sz="0" w:space="0" w:color="auto"/>
        <w:right w:val="none" w:sz="0" w:space="0" w:color="auto"/>
      </w:divBdr>
    </w:div>
    <w:div w:id="283779771">
      <w:bodyDiv w:val="1"/>
      <w:marLeft w:val="0"/>
      <w:marRight w:val="0"/>
      <w:marTop w:val="0"/>
      <w:marBottom w:val="0"/>
      <w:divBdr>
        <w:top w:val="none" w:sz="0" w:space="0" w:color="auto"/>
        <w:left w:val="none" w:sz="0" w:space="0" w:color="auto"/>
        <w:bottom w:val="none" w:sz="0" w:space="0" w:color="auto"/>
        <w:right w:val="none" w:sz="0" w:space="0" w:color="auto"/>
      </w:divBdr>
    </w:div>
    <w:div w:id="815218463">
      <w:bodyDiv w:val="1"/>
      <w:marLeft w:val="0"/>
      <w:marRight w:val="0"/>
      <w:marTop w:val="0"/>
      <w:marBottom w:val="0"/>
      <w:divBdr>
        <w:top w:val="none" w:sz="0" w:space="0" w:color="auto"/>
        <w:left w:val="none" w:sz="0" w:space="0" w:color="auto"/>
        <w:bottom w:val="none" w:sz="0" w:space="0" w:color="auto"/>
        <w:right w:val="none" w:sz="0" w:space="0" w:color="auto"/>
      </w:divBdr>
    </w:div>
    <w:div w:id="836387090">
      <w:bodyDiv w:val="1"/>
      <w:marLeft w:val="0"/>
      <w:marRight w:val="0"/>
      <w:marTop w:val="0"/>
      <w:marBottom w:val="0"/>
      <w:divBdr>
        <w:top w:val="none" w:sz="0" w:space="0" w:color="auto"/>
        <w:left w:val="none" w:sz="0" w:space="0" w:color="auto"/>
        <w:bottom w:val="none" w:sz="0" w:space="0" w:color="auto"/>
        <w:right w:val="none" w:sz="0" w:space="0" w:color="auto"/>
      </w:divBdr>
    </w:div>
    <w:div w:id="1350133699">
      <w:bodyDiv w:val="1"/>
      <w:marLeft w:val="0"/>
      <w:marRight w:val="0"/>
      <w:marTop w:val="0"/>
      <w:marBottom w:val="0"/>
      <w:divBdr>
        <w:top w:val="none" w:sz="0" w:space="0" w:color="auto"/>
        <w:left w:val="none" w:sz="0" w:space="0" w:color="auto"/>
        <w:bottom w:val="none" w:sz="0" w:space="0" w:color="auto"/>
        <w:right w:val="none" w:sz="0" w:space="0" w:color="auto"/>
      </w:divBdr>
    </w:div>
    <w:div w:id="1408649243">
      <w:bodyDiv w:val="1"/>
      <w:marLeft w:val="0"/>
      <w:marRight w:val="0"/>
      <w:marTop w:val="0"/>
      <w:marBottom w:val="0"/>
      <w:divBdr>
        <w:top w:val="none" w:sz="0" w:space="0" w:color="auto"/>
        <w:left w:val="none" w:sz="0" w:space="0" w:color="auto"/>
        <w:bottom w:val="none" w:sz="0" w:space="0" w:color="auto"/>
        <w:right w:val="none" w:sz="0" w:space="0" w:color="auto"/>
      </w:divBdr>
    </w:div>
    <w:div w:id="1464038135">
      <w:bodyDiv w:val="1"/>
      <w:marLeft w:val="0"/>
      <w:marRight w:val="0"/>
      <w:marTop w:val="0"/>
      <w:marBottom w:val="0"/>
      <w:divBdr>
        <w:top w:val="none" w:sz="0" w:space="0" w:color="auto"/>
        <w:left w:val="none" w:sz="0" w:space="0" w:color="auto"/>
        <w:bottom w:val="none" w:sz="0" w:space="0" w:color="auto"/>
        <w:right w:val="none" w:sz="0" w:space="0" w:color="auto"/>
      </w:divBdr>
    </w:div>
    <w:div w:id="19406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90CE-F848-46DF-9C87-23D45A42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311</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Anastasios Papas</cp:lastModifiedBy>
  <cp:revision>10</cp:revision>
  <dcterms:created xsi:type="dcterms:W3CDTF">2022-02-18T18:31:00Z</dcterms:created>
  <dcterms:modified xsi:type="dcterms:W3CDTF">2022-02-21T08:10:00Z</dcterms:modified>
</cp:coreProperties>
</file>